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Mar>
          <w:left w:w="0" w:type="dxa"/>
          <w:right w:w="0" w:type="dxa"/>
        </w:tblCellMar>
        <w:tblLook w:val="04A0" w:firstRow="1" w:lastRow="0" w:firstColumn="1" w:lastColumn="0" w:noHBand="0" w:noVBand="1"/>
      </w:tblPr>
      <w:tblGrid>
        <w:gridCol w:w="9000"/>
      </w:tblGrid>
      <w:tr w:rsidR="00EE7482" w14:paraId="596035AE" w14:textId="77777777" w:rsidTr="00EE7482">
        <w:trPr>
          <w:jc w:val="center"/>
        </w:trPr>
        <w:tc>
          <w:tcPr>
            <w:tcW w:w="5000" w:type="pct"/>
            <w:shd w:val="clear" w:color="auto" w:fill="FFFFFF"/>
            <w:tcMar>
              <w:top w:w="15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1740"/>
              <w:gridCol w:w="6960"/>
            </w:tblGrid>
            <w:tr w:rsidR="00EE7482" w14:paraId="2FD2EA77" w14:textId="77777777">
              <w:trPr>
                <w:jc w:val="center"/>
              </w:trPr>
              <w:tc>
                <w:tcPr>
                  <w:tcW w:w="1000" w:type="pct"/>
                  <w:vAlign w:val="center"/>
                  <w:hideMark/>
                </w:tcPr>
                <w:tbl>
                  <w:tblPr>
                    <w:tblW w:w="5000" w:type="pct"/>
                    <w:jc w:val="center"/>
                    <w:tblCellMar>
                      <w:left w:w="0" w:type="dxa"/>
                      <w:right w:w="0" w:type="dxa"/>
                    </w:tblCellMar>
                    <w:tblLook w:val="04A0" w:firstRow="1" w:lastRow="0" w:firstColumn="1" w:lastColumn="0" w:noHBand="0" w:noVBand="1"/>
                  </w:tblPr>
                  <w:tblGrid>
                    <w:gridCol w:w="1740"/>
                  </w:tblGrid>
                  <w:tr w:rsidR="00EE7482" w14:paraId="75CCE420" w14:textId="77777777">
                    <w:trPr>
                      <w:jc w:val="center"/>
                    </w:trPr>
                    <w:tc>
                      <w:tcPr>
                        <w:tcW w:w="0" w:type="auto"/>
                        <w:tcMar>
                          <w:top w:w="0" w:type="dxa"/>
                          <w:left w:w="150" w:type="dxa"/>
                          <w:bottom w:w="0" w:type="dxa"/>
                          <w:right w:w="150" w:type="dxa"/>
                        </w:tcMar>
                        <w:hideMark/>
                      </w:tcPr>
                      <w:p w14:paraId="1800E7E4" w14:textId="3DAFF332" w:rsidR="00EE7482" w:rsidRDefault="00EE7482">
                        <w:pPr>
                          <w:rPr>
                            <w:rFonts w:eastAsia="Times New Roman"/>
                          </w:rPr>
                        </w:pPr>
                      </w:p>
                    </w:tc>
                  </w:tr>
                </w:tbl>
                <w:p w14:paraId="505898B5" w14:textId="77777777" w:rsidR="00EE7482" w:rsidRDefault="00EE7482">
                  <w:pPr>
                    <w:jc w:val="center"/>
                    <w:rPr>
                      <w:rFonts w:ascii="Times New Roman" w:eastAsia="Times New Roman" w:hAnsi="Times New Roman" w:cs="Times New Roman"/>
                      <w:sz w:val="20"/>
                      <w:szCs w:val="20"/>
                    </w:rPr>
                  </w:pPr>
                </w:p>
              </w:tc>
              <w:tc>
                <w:tcPr>
                  <w:tcW w:w="4000" w:type="pct"/>
                  <w:vAlign w:val="center"/>
                  <w:hideMark/>
                </w:tcPr>
                <w:tbl>
                  <w:tblPr>
                    <w:tblW w:w="5000" w:type="pct"/>
                    <w:jc w:val="center"/>
                    <w:tblCellMar>
                      <w:left w:w="0" w:type="dxa"/>
                      <w:right w:w="0" w:type="dxa"/>
                    </w:tblCellMar>
                    <w:tblLook w:val="04A0" w:firstRow="1" w:lastRow="0" w:firstColumn="1" w:lastColumn="0" w:noHBand="0" w:noVBand="1"/>
                  </w:tblPr>
                  <w:tblGrid>
                    <w:gridCol w:w="6960"/>
                  </w:tblGrid>
                  <w:tr w:rsidR="00EE7482" w14:paraId="507442B7" w14:textId="77777777">
                    <w:trPr>
                      <w:jc w:val="center"/>
                    </w:trPr>
                    <w:tc>
                      <w:tcPr>
                        <w:tcW w:w="0" w:type="auto"/>
                        <w:tcMar>
                          <w:top w:w="150" w:type="dxa"/>
                          <w:left w:w="150" w:type="dxa"/>
                          <w:bottom w:w="150" w:type="dxa"/>
                          <w:right w:w="150" w:type="dxa"/>
                        </w:tcMar>
                        <w:hideMark/>
                      </w:tcPr>
                      <w:p w14:paraId="71E745F8" w14:textId="77777777" w:rsidR="00EE7482" w:rsidRDefault="00EE7482">
                        <w:pPr>
                          <w:pStyle w:val="Heading2"/>
                          <w:spacing w:before="0" w:beforeAutospacing="0" w:after="150" w:afterAutospacing="0" w:line="420" w:lineRule="exact"/>
                          <w:rPr>
                            <w:rFonts w:ascii="Arial" w:eastAsia="Times New Roman" w:hAnsi="Arial" w:cs="Arial"/>
                            <w:b w:val="0"/>
                            <w:bCs w:val="0"/>
                            <w:color w:val="333333"/>
                            <w:sz w:val="30"/>
                            <w:szCs w:val="30"/>
                          </w:rPr>
                        </w:pPr>
                        <w:r>
                          <w:rPr>
                            <w:rFonts w:ascii="Arial" w:eastAsia="Times New Roman" w:hAnsi="Arial" w:cs="Arial"/>
                            <w:b w:val="0"/>
                            <w:bCs w:val="0"/>
                            <w:color w:val="333333"/>
                            <w:sz w:val="30"/>
                            <w:szCs w:val="30"/>
                          </w:rPr>
                          <w:t xml:space="preserve">HMRC Scam </w:t>
                        </w:r>
                        <w:proofErr w:type="spellStart"/>
                        <w:r>
                          <w:rPr>
                            <w:rFonts w:ascii="Arial" w:eastAsia="Times New Roman" w:hAnsi="Arial" w:cs="Arial"/>
                            <w:b w:val="0"/>
                            <w:bCs w:val="0"/>
                            <w:color w:val="333333"/>
                            <w:sz w:val="30"/>
                            <w:szCs w:val="30"/>
                          </w:rPr>
                          <w:t>Phonecalls</w:t>
                        </w:r>
                        <w:proofErr w:type="spellEnd"/>
                      </w:p>
                    </w:tc>
                  </w:tr>
                </w:tbl>
                <w:p w14:paraId="173037A1" w14:textId="77777777" w:rsidR="00EE7482" w:rsidRDefault="00EE7482">
                  <w:pPr>
                    <w:jc w:val="center"/>
                    <w:rPr>
                      <w:rFonts w:ascii="Times New Roman" w:eastAsia="Times New Roman" w:hAnsi="Times New Roman" w:cs="Times New Roman"/>
                      <w:sz w:val="20"/>
                      <w:szCs w:val="20"/>
                    </w:rPr>
                  </w:pPr>
                </w:p>
              </w:tc>
            </w:tr>
          </w:tbl>
          <w:p w14:paraId="49799BF1" w14:textId="77777777" w:rsidR="00EE7482" w:rsidRDefault="00EE7482">
            <w:pPr>
              <w:jc w:val="center"/>
              <w:rPr>
                <w:rFonts w:ascii="Times New Roman" w:eastAsia="Times New Roman" w:hAnsi="Times New Roman" w:cs="Times New Roman"/>
                <w:sz w:val="20"/>
                <w:szCs w:val="20"/>
              </w:rPr>
            </w:pPr>
          </w:p>
        </w:tc>
      </w:tr>
      <w:tr w:rsidR="00EE7482" w14:paraId="7FA967C5" w14:textId="77777777" w:rsidTr="00EE7482">
        <w:trPr>
          <w:jc w:val="center"/>
        </w:trPr>
        <w:tc>
          <w:tcPr>
            <w:tcW w:w="0" w:type="auto"/>
            <w:shd w:val="clear" w:color="auto" w:fill="FFFFFF"/>
            <w:tcMar>
              <w:top w:w="0" w:type="dxa"/>
              <w:left w:w="300" w:type="dxa"/>
              <w:bottom w:w="150" w:type="dxa"/>
              <w:right w:w="300" w:type="dxa"/>
            </w:tcMar>
            <w:vAlign w:val="center"/>
            <w:hideMark/>
          </w:tcPr>
          <w:p w14:paraId="5AF838D7" w14:textId="77777777" w:rsidR="00EE7482" w:rsidRDefault="00EE7482">
            <w:pPr>
              <w:spacing w:line="300" w:lineRule="exact"/>
              <w:jc w:val="center"/>
              <w:rPr>
                <w:rFonts w:ascii="Arial" w:eastAsia="Times New Roman" w:hAnsi="Arial" w:cs="Arial"/>
                <w:color w:val="555555"/>
                <w:sz w:val="23"/>
                <w:szCs w:val="23"/>
              </w:rPr>
            </w:pPr>
            <w:r>
              <w:rPr>
                <w:rFonts w:ascii="Arial" w:eastAsia="Times New Roman" w:hAnsi="Arial" w:cs="Arial"/>
                <w:color w:val="555555"/>
                <w:sz w:val="23"/>
                <w:szCs w:val="23"/>
              </w:rPr>
              <w:pict w14:anchorId="1DAA425B">
                <v:rect id="_x0000_i1026" style="width:468pt;height:1pt" o:hralign="center" o:hrstd="t" o:hrnoshade="t" o:hr="t" fillcolor="#3daf74" stroked="f"/>
              </w:pict>
            </w:r>
          </w:p>
        </w:tc>
      </w:tr>
      <w:tr w:rsidR="00EE7482" w14:paraId="6CA46720" w14:textId="77777777" w:rsidTr="00EE7482">
        <w:trPr>
          <w:jc w:val="center"/>
        </w:trPr>
        <w:tc>
          <w:tcPr>
            <w:tcW w:w="0" w:type="auto"/>
            <w:shd w:val="clear" w:color="auto" w:fill="FFFFFF"/>
            <w:tcMar>
              <w:top w:w="0" w:type="dxa"/>
              <w:left w:w="300" w:type="dxa"/>
              <w:bottom w:w="0" w:type="dxa"/>
              <w:right w:w="300" w:type="dxa"/>
            </w:tcMar>
            <w:vAlign w:val="center"/>
            <w:hideMark/>
          </w:tcPr>
          <w:p w14:paraId="20FEDE57" w14:textId="416F1A58" w:rsidR="00EE7482" w:rsidRDefault="00EE7482">
            <w:pPr>
              <w:rPr>
                <w:rFonts w:ascii="Arial" w:eastAsia="Times New Roman" w:hAnsi="Arial" w:cs="Arial"/>
                <w:color w:val="555555"/>
                <w:sz w:val="23"/>
                <w:szCs w:val="23"/>
              </w:rPr>
            </w:pPr>
            <w:r>
              <w:rPr>
                <w:rFonts w:ascii="Arial" w:eastAsia="Times New Roman" w:hAnsi="Arial" w:cs="Arial"/>
                <w:color w:val="555555"/>
                <w:sz w:val="23"/>
                <w:szCs w:val="23"/>
              </w:rPr>
              <w:t xml:space="preserve">We have received reports within the last few days that members of the Kirkham community are receiving </w:t>
            </w:r>
            <w:proofErr w:type="spellStart"/>
            <w:r>
              <w:rPr>
                <w:rFonts w:ascii="Arial" w:eastAsia="Times New Roman" w:hAnsi="Arial" w:cs="Arial"/>
                <w:color w:val="555555"/>
                <w:sz w:val="23"/>
                <w:szCs w:val="23"/>
              </w:rPr>
              <w:t>phonecalls</w:t>
            </w:r>
            <w:proofErr w:type="spellEnd"/>
            <w:r>
              <w:rPr>
                <w:rFonts w:ascii="Arial" w:eastAsia="Times New Roman" w:hAnsi="Arial" w:cs="Arial"/>
                <w:color w:val="555555"/>
                <w:sz w:val="23"/>
                <w:szCs w:val="23"/>
              </w:rPr>
              <w:t xml:space="preserve"> from persons posing as HMRC. These </w:t>
            </w:r>
            <w:proofErr w:type="spellStart"/>
            <w:r>
              <w:rPr>
                <w:rFonts w:ascii="Arial" w:eastAsia="Times New Roman" w:hAnsi="Arial" w:cs="Arial"/>
                <w:color w:val="555555"/>
                <w:sz w:val="23"/>
                <w:szCs w:val="23"/>
              </w:rPr>
              <w:t>phonecalls</w:t>
            </w:r>
            <w:proofErr w:type="spellEnd"/>
            <w:r>
              <w:rPr>
                <w:rFonts w:ascii="Arial" w:eastAsia="Times New Roman" w:hAnsi="Arial" w:cs="Arial"/>
                <w:color w:val="555555"/>
                <w:sz w:val="23"/>
                <w:szCs w:val="23"/>
              </w:rPr>
              <w:t xml:space="preserve"> are most common around key deadlines, such as now when tax returns are due. However, it is important to know that these tax scams can happen at any time, and we would like to send you some key advice to prevent members of our community from falling victim. </w:t>
            </w:r>
            <w:r>
              <w:rPr>
                <w:rFonts w:ascii="Arial" w:eastAsia="Times New Roman" w:hAnsi="Arial" w:cs="Arial"/>
                <w:color w:val="555555"/>
                <w:sz w:val="23"/>
                <w:szCs w:val="23"/>
              </w:rPr>
              <w:br/>
            </w:r>
            <w:r>
              <w:rPr>
                <w:rFonts w:ascii="Arial" w:eastAsia="Times New Roman" w:hAnsi="Arial" w:cs="Arial"/>
                <w:color w:val="555555"/>
                <w:sz w:val="23"/>
                <w:szCs w:val="23"/>
              </w:rPr>
              <w:br/>
              <w:t xml:space="preserve">During the </w:t>
            </w:r>
            <w:proofErr w:type="spellStart"/>
            <w:r>
              <w:rPr>
                <w:rFonts w:ascii="Arial" w:eastAsia="Times New Roman" w:hAnsi="Arial" w:cs="Arial"/>
                <w:color w:val="555555"/>
                <w:sz w:val="23"/>
                <w:szCs w:val="23"/>
              </w:rPr>
              <w:t>phonecall</w:t>
            </w:r>
            <w:proofErr w:type="spellEnd"/>
            <w:r>
              <w:rPr>
                <w:rFonts w:ascii="Arial" w:eastAsia="Times New Roman" w:hAnsi="Arial" w:cs="Arial"/>
                <w:color w:val="555555"/>
                <w:sz w:val="23"/>
                <w:szCs w:val="23"/>
              </w:rPr>
              <w:t xml:space="preserve">, the scam caller will often say that there is an issue with the </w:t>
            </w:r>
            <w:proofErr w:type="gramStart"/>
            <w:r>
              <w:rPr>
                <w:rFonts w:ascii="Arial" w:eastAsia="Times New Roman" w:hAnsi="Arial" w:cs="Arial"/>
                <w:color w:val="555555"/>
                <w:sz w:val="23"/>
                <w:szCs w:val="23"/>
              </w:rPr>
              <w:t>victims</w:t>
            </w:r>
            <w:proofErr w:type="gramEnd"/>
            <w:r>
              <w:rPr>
                <w:rFonts w:ascii="Arial" w:eastAsia="Times New Roman" w:hAnsi="Arial" w:cs="Arial"/>
                <w:color w:val="555555"/>
                <w:sz w:val="23"/>
                <w:szCs w:val="23"/>
              </w:rPr>
              <w:t xml:space="preserve"> tax, and that if they don't pay immediately a warrant will be issued for their arrest. Alternatively, another ploy is to tell the victim over the phone that they have been awarded a bogus tax refund. The victim will then be advised to press a key on their </w:t>
            </w:r>
            <w:proofErr w:type="gramStart"/>
            <w:r>
              <w:rPr>
                <w:rFonts w:ascii="Arial" w:eastAsia="Times New Roman" w:hAnsi="Arial" w:cs="Arial"/>
                <w:color w:val="555555"/>
                <w:sz w:val="23"/>
                <w:szCs w:val="23"/>
              </w:rPr>
              <w:t>phone, or</w:t>
            </w:r>
            <w:proofErr w:type="gramEnd"/>
            <w:r>
              <w:rPr>
                <w:rFonts w:ascii="Arial" w:eastAsia="Times New Roman" w:hAnsi="Arial" w:cs="Arial"/>
                <w:color w:val="555555"/>
                <w:sz w:val="23"/>
                <w:szCs w:val="23"/>
              </w:rPr>
              <w:t xml:space="preserve"> dial a number in order to call the scammer back. The scammers will then ask for your personal payment details. </w:t>
            </w:r>
            <w:r>
              <w:rPr>
                <w:rFonts w:ascii="Arial" w:eastAsia="Times New Roman" w:hAnsi="Arial" w:cs="Arial"/>
                <w:color w:val="555555"/>
                <w:sz w:val="23"/>
                <w:szCs w:val="23"/>
              </w:rPr>
              <w:br/>
            </w:r>
            <w:r>
              <w:rPr>
                <w:rFonts w:ascii="Arial" w:eastAsia="Times New Roman" w:hAnsi="Arial" w:cs="Arial"/>
                <w:color w:val="555555"/>
                <w:sz w:val="23"/>
                <w:szCs w:val="23"/>
              </w:rPr>
              <w:br/>
              <w:t>Please remember:</w:t>
            </w:r>
            <w:r>
              <w:rPr>
                <w:rFonts w:ascii="Arial" w:eastAsia="Times New Roman" w:hAnsi="Arial" w:cs="Arial"/>
                <w:color w:val="555555"/>
                <w:sz w:val="23"/>
                <w:szCs w:val="23"/>
              </w:rPr>
              <w:br/>
              <w:t>- HMRC do sometimes call people about outstanding tax bills, however, they will ALWAYS provide the taxpayers reference number.</w:t>
            </w:r>
            <w:r>
              <w:rPr>
                <w:rFonts w:ascii="Arial" w:eastAsia="Times New Roman" w:hAnsi="Arial" w:cs="Arial"/>
                <w:color w:val="555555"/>
                <w:sz w:val="23"/>
                <w:szCs w:val="23"/>
              </w:rPr>
              <w:br/>
              <w:t xml:space="preserve">- HMRC will NEVER ask you for personal payment details </w:t>
            </w:r>
            <w:r>
              <w:rPr>
                <w:rFonts w:ascii="Arial" w:eastAsia="Times New Roman" w:hAnsi="Arial" w:cs="Arial"/>
                <w:color w:val="555555"/>
                <w:sz w:val="23"/>
                <w:szCs w:val="23"/>
              </w:rPr>
              <w:br/>
              <w:t>- They will NEVER tell you about a tax rebate or penalty over the phone</w:t>
            </w:r>
            <w:r>
              <w:rPr>
                <w:rFonts w:ascii="Arial" w:eastAsia="Times New Roman" w:hAnsi="Arial" w:cs="Arial"/>
                <w:color w:val="555555"/>
                <w:sz w:val="23"/>
                <w:szCs w:val="23"/>
              </w:rPr>
              <w:br/>
            </w:r>
            <w:r>
              <w:rPr>
                <w:rFonts w:ascii="Arial" w:eastAsia="Times New Roman" w:hAnsi="Arial" w:cs="Arial"/>
                <w:color w:val="555555"/>
                <w:sz w:val="23"/>
                <w:szCs w:val="23"/>
              </w:rPr>
              <w:br/>
              <w:t xml:space="preserve">We understand that these </w:t>
            </w:r>
            <w:proofErr w:type="spellStart"/>
            <w:r>
              <w:rPr>
                <w:rFonts w:ascii="Arial" w:eastAsia="Times New Roman" w:hAnsi="Arial" w:cs="Arial"/>
                <w:color w:val="555555"/>
                <w:sz w:val="23"/>
                <w:szCs w:val="23"/>
              </w:rPr>
              <w:t>phonecalls</w:t>
            </w:r>
            <w:proofErr w:type="spellEnd"/>
            <w:r>
              <w:rPr>
                <w:rFonts w:ascii="Arial" w:eastAsia="Times New Roman" w:hAnsi="Arial" w:cs="Arial"/>
                <w:color w:val="555555"/>
                <w:sz w:val="23"/>
                <w:szCs w:val="23"/>
              </w:rPr>
              <w:t xml:space="preserve"> can cause </w:t>
            </w:r>
            <w:proofErr w:type="gramStart"/>
            <w:r>
              <w:rPr>
                <w:rFonts w:ascii="Arial" w:eastAsia="Times New Roman" w:hAnsi="Arial" w:cs="Arial"/>
                <w:color w:val="555555"/>
                <w:sz w:val="23"/>
                <w:szCs w:val="23"/>
              </w:rPr>
              <w:t>concern, and</w:t>
            </w:r>
            <w:proofErr w:type="gramEnd"/>
            <w:r>
              <w:rPr>
                <w:rFonts w:ascii="Arial" w:eastAsia="Times New Roman" w:hAnsi="Arial" w:cs="Arial"/>
                <w:color w:val="555555"/>
                <w:sz w:val="23"/>
                <w:szCs w:val="23"/>
              </w:rPr>
              <w:t xml:space="preserve"> are an attempt to exploit the vulnerable. </w:t>
            </w:r>
            <w:r>
              <w:rPr>
                <w:rFonts w:ascii="Arial" w:eastAsia="Times New Roman" w:hAnsi="Arial" w:cs="Arial"/>
                <w:color w:val="555555"/>
                <w:sz w:val="23"/>
                <w:szCs w:val="23"/>
              </w:rPr>
              <w:br/>
            </w:r>
            <w:r>
              <w:rPr>
                <w:rFonts w:ascii="Arial" w:eastAsia="Times New Roman" w:hAnsi="Arial" w:cs="Arial"/>
                <w:color w:val="555555"/>
                <w:sz w:val="23"/>
                <w:szCs w:val="23"/>
              </w:rPr>
              <w:br/>
              <w:t>If you receive a suspicious email/</w:t>
            </w:r>
            <w:proofErr w:type="spellStart"/>
            <w:r>
              <w:rPr>
                <w:rFonts w:ascii="Arial" w:eastAsia="Times New Roman" w:hAnsi="Arial" w:cs="Arial"/>
                <w:color w:val="555555"/>
                <w:sz w:val="23"/>
                <w:szCs w:val="23"/>
              </w:rPr>
              <w:t>phonecall</w:t>
            </w:r>
            <w:proofErr w:type="spellEnd"/>
            <w:r>
              <w:rPr>
                <w:rFonts w:ascii="Arial" w:eastAsia="Times New Roman" w:hAnsi="Arial" w:cs="Arial"/>
                <w:color w:val="555555"/>
                <w:sz w:val="23"/>
                <w:szCs w:val="23"/>
              </w:rPr>
              <w:t xml:space="preserve">/text message, please get in touch with </w:t>
            </w:r>
            <w:proofErr w:type="spellStart"/>
            <w:r>
              <w:rPr>
                <w:rFonts w:ascii="Arial" w:eastAsia="Times New Roman" w:hAnsi="Arial" w:cs="Arial"/>
                <w:color w:val="555555"/>
                <w:sz w:val="23"/>
                <w:szCs w:val="23"/>
              </w:rPr>
              <w:t>ActionFraud</w:t>
            </w:r>
            <w:proofErr w:type="spellEnd"/>
            <w:r>
              <w:rPr>
                <w:rFonts w:ascii="Arial" w:eastAsia="Times New Roman" w:hAnsi="Arial" w:cs="Arial"/>
                <w:color w:val="555555"/>
                <w:sz w:val="23"/>
                <w:szCs w:val="23"/>
              </w:rPr>
              <w:t>, on 0300 123 2040 or use their online fraud reporting tool on their website.</w:t>
            </w:r>
            <w:r>
              <w:rPr>
                <w:rFonts w:ascii="Arial" w:eastAsia="Times New Roman" w:hAnsi="Arial" w:cs="Arial"/>
                <w:color w:val="555555"/>
                <w:sz w:val="23"/>
                <w:szCs w:val="23"/>
              </w:rPr>
              <w:br/>
            </w:r>
            <w:r>
              <w:rPr>
                <w:rFonts w:ascii="Arial" w:eastAsia="Times New Roman" w:hAnsi="Arial" w:cs="Arial"/>
                <w:color w:val="555555"/>
                <w:sz w:val="23"/>
                <w:szCs w:val="23"/>
              </w:rPr>
              <w:br/>
              <w:t>Keep Safe,</w:t>
            </w:r>
            <w:r>
              <w:rPr>
                <w:rFonts w:ascii="Arial" w:eastAsia="Times New Roman" w:hAnsi="Arial" w:cs="Arial"/>
                <w:color w:val="555555"/>
                <w:sz w:val="23"/>
                <w:szCs w:val="23"/>
              </w:rPr>
              <w:br/>
              <w:t>Many Thanks</w:t>
            </w:r>
            <w:r>
              <w:rPr>
                <w:rFonts w:ascii="Arial" w:eastAsia="Times New Roman" w:hAnsi="Arial" w:cs="Arial"/>
                <w:color w:val="555555"/>
                <w:sz w:val="23"/>
                <w:szCs w:val="23"/>
              </w:rPr>
              <w:br/>
              <w:t>Kirkham Neighbourhood Policing Team</w:t>
            </w:r>
            <w:r>
              <w:rPr>
                <w:rFonts w:ascii="Arial" w:eastAsia="Times New Roman" w:hAnsi="Arial" w:cs="Arial"/>
                <w:color w:val="555555"/>
                <w:sz w:val="23"/>
                <w:szCs w:val="23"/>
              </w:rPr>
              <w:br/>
            </w:r>
            <w:r>
              <w:rPr>
                <w:rFonts w:ascii="Arial" w:eastAsia="Times New Roman" w:hAnsi="Arial" w:cs="Arial"/>
                <w:noProof/>
                <w:color w:val="555555"/>
                <w:sz w:val="23"/>
                <w:szCs w:val="23"/>
              </w:rPr>
              <w:drawing>
                <wp:inline distT="0" distB="0" distL="0" distR="0" wp14:anchorId="27C0516F" wp14:editId="07F79DD8">
                  <wp:extent cx="15240" cy="15240"/>
                  <wp:effectExtent l="0" t="0" r="0" b="0"/>
                  <wp:docPr id="1" name="Picture 1" descr="Email tracking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tracking 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r>
      <w:tr w:rsidR="00EE7482" w14:paraId="18922F76" w14:textId="77777777" w:rsidTr="00EE7482">
        <w:trPr>
          <w:jc w:val="center"/>
        </w:trPr>
        <w:tc>
          <w:tcPr>
            <w:tcW w:w="0" w:type="auto"/>
            <w:shd w:val="clear" w:color="auto" w:fill="FFFFFF"/>
            <w:tcMar>
              <w:top w:w="150" w:type="dxa"/>
              <w:left w:w="300" w:type="dxa"/>
              <w:bottom w:w="150" w:type="dxa"/>
              <w:right w:w="300" w:type="dxa"/>
            </w:tcMar>
            <w:vAlign w:val="center"/>
            <w:hideMark/>
          </w:tcPr>
          <w:p w14:paraId="7A152750" w14:textId="77777777" w:rsidR="00EE7482" w:rsidRDefault="00EE7482">
            <w:pPr>
              <w:pStyle w:val="NormalWeb"/>
              <w:spacing w:before="0" w:beforeAutospacing="0" w:line="300" w:lineRule="exact"/>
              <w:rPr>
                <w:rFonts w:ascii="Arial" w:hAnsi="Arial" w:cs="Arial"/>
                <w:color w:val="555555"/>
                <w:sz w:val="23"/>
                <w:szCs w:val="23"/>
              </w:rPr>
            </w:pPr>
            <w:r>
              <w:rPr>
                <w:rStyle w:val="Strong"/>
                <w:rFonts w:ascii="Arial" w:hAnsi="Arial" w:cs="Arial"/>
                <w:i/>
                <w:iCs/>
                <w:color w:val="555555"/>
                <w:sz w:val="23"/>
                <w:szCs w:val="23"/>
              </w:rPr>
              <w:t>Message Sent By</w:t>
            </w:r>
            <w:r>
              <w:rPr>
                <w:rFonts w:ascii="Arial" w:hAnsi="Arial" w:cs="Arial"/>
                <w:color w:val="555555"/>
                <w:sz w:val="23"/>
                <w:szCs w:val="23"/>
              </w:rPr>
              <w:br/>
              <w:t>Rebecca Didsbury (Police, PCSO, Lancashire West, Fylde)</w:t>
            </w:r>
          </w:p>
        </w:tc>
      </w:tr>
    </w:tbl>
    <w:p w14:paraId="0BC0817C" w14:textId="77777777" w:rsidR="00924A90" w:rsidRDefault="00924A90"/>
    <w:sectPr w:rsidR="00924A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82"/>
    <w:rsid w:val="00924A90"/>
    <w:rsid w:val="00EE7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9DD2"/>
  <w15:chartTrackingRefBased/>
  <w15:docId w15:val="{A8500A72-3120-427B-B060-E20F4355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482"/>
    <w:pPr>
      <w:spacing w:after="0" w:line="240" w:lineRule="auto"/>
    </w:pPr>
    <w:rPr>
      <w:rFonts w:ascii="Calibri" w:hAnsi="Calibri" w:cs="Calibri"/>
      <w:lang w:eastAsia="en-GB"/>
    </w:rPr>
  </w:style>
  <w:style w:type="paragraph" w:styleId="Heading2">
    <w:name w:val="heading 2"/>
    <w:basedOn w:val="Normal"/>
    <w:link w:val="Heading2Char"/>
    <w:uiPriority w:val="9"/>
    <w:semiHidden/>
    <w:unhideWhenUsed/>
    <w:qFormat/>
    <w:rsid w:val="00EE748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E7482"/>
    <w:rPr>
      <w:rFonts w:ascii="Calibri" w:hAnsi="Calibri" w:cs="Calibri"/>
      <w:b/>
      <w:bCs/>
      <w:sz w:val="36"/>
      <w:szCs w:val="36"/>
      <w:lang w:eastAsia="en-GB"/>
    </w:rPr>
  </w:style>
  <w:style w:type="paragraph" w:styleId="NormalWeb">
    <w:name w:val="Normal (Web)"/>
    <w:basedOn w:val="Normal"/>
    <w:uiPriority w:val="99"/>
    <w:semiHidden/>
    <w:unhideWhenUsed/>
    <w:rsid w:val="00EE7482"/>
    <w:pPr>
      <w:spacing w:before="100" w:beforeAutospacing="1" w:after="100" w:afterAutospacing="1"/>
    </w:pPr>
  </w:style>
  <w:style w:type="character" w:styleId="Strong">
    <w:name w:val="Strong"/>
    <w:basedOn w:val="DefaultParagraphFont"/>
    <w:uiPriority w:val="22"/>
    <w:qFormat/>
    <w:rsid w:val="00EE7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1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Duckworth</dc:creator>
  <cp:keywords/>
  <dc:description/>
  <cp:lastModifiedBy>Bev Duckworth</cp:lastModifiedBy>
  <cp:revision>1</cp:revision>
  <dcterms:created xsi:type="dcterms:W3CDTF">2021-01-20T18:20:00Z</dcterms:created>
  <dcterms:modified xsi:type="dcterms:W3CDTF">2021-01-20T18:22:00Z</dcterms:modified>
</cp:coreProperties>
</file>